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D1" w:rsidRDefault="003D7351">
      <w:r>
        <w:t>LIB 062 SLOs (updated 9/2013)</w:t>
      </w:r>
    </w:p>
    <w:p w:rsidR="003D7351" w:rsidRDefault="003D7351" w:rsidP="003D7351">
      <w:pPr>
        <w:rPr>
          <w:color w:val="1F497D"/>
        </w:rPr>
      </w:pPr>
    </w:p>
    <w:p w:rsidR="003D7351" w:rsidRDefault="003D7351" w:rsidP="003D7351">
      <w:pPr>
        <w:pStyle w:val="ListParagraph"/>
        <w:numPr>
          <w:ilvl w:val="0"/>
          <w:numId w:val="1"/>
        </w:numPr>
      </w:pPr>
      <w:r>
        <w:t>The student will be able to assess damaged library material(s) to determine both the correct repairs needed and the materials required.</w:t>
      </w:r>
    </w:p>
    <w:p w:rsidR="003D7351" w:rsidRDefault="003D7351" w:rsidP="003D7351">
      <w:pPr>
        <w:pStyle w:val="ListParagraph"/>
        <w:numPr>
          <w:ilvl w:val="0"/>
          <w:numId w:val="1"/>
        </w:numPr>
      </w:pPr>
      <w:r>
        <w:t>The student will be able to accurately perform the repair in order to restore the library materials(s) for use.</w:t>
      </w:r>
    </w:p>
    <w:p w:rsidR="003D7351" w:rsidRDefault="003D7351">
      <w:bookmarkStart w:id="0" w:name="_GoBack"/>
      <w:bookmarkEnd w:id="0"/>
    </w:p>
    <w:sectPr w:rsidR="003D7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F29EB"/>
    <w:multiLevelType w:val="hybridMultilevel"/>
    <w:tmpl w:val="E272B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51"/>
    <w:rsid w:val="003D7351"/>
    <w:rsid w:val="00C86366"/>
    <w:rsid w:val="00D75792"/>
    <w:rsid w:val="00EA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351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35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Wall, Patricia A.</dc:creator>
  <cp:lastModifiedBy>Wall, Patricia A.</cp:lastModifiedBy>
  <cp:revision>1</cp:revision>
  <dcterms:created xsi:type="dcterms:W3CDTF">2014-02-04T19:06:00Z</dcterms:created>
  <dcterms:modified xsi:type="dcterms:W3CDTF">2014-02-04T19:07:00Z</dcterms:modified>
</cp:coreProperties>
</file>